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1BA" w:rsidRPr="00E07AF9" w:rsidRDefault="00E07AF9" w:rsidP="006E5CDD">
      <w:pPr>
        <w:pStyle w:val="Ttulo1"/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07AF9">
        <w:rPr>
          <w:rFonts w:ascii="Times New Roman" w:hAnsi="Times New Roman" w:cs="Times New Roman"/>
          <w:b/>
          <w:color w:val="auto"/>
          <w:sz w:val="24"/>
          <w:szCs w:val="24"/>
        </w:rPr>
        <w:t>Evaluación del m</w:t>
      </w:r>
      <w:r w:rsidR="00F470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ódulo </w:t>
      </w:r>
      <w:proofErr w:type="spellStart"/>
      <w:r w:rsidR="00F470E1">
        <w:rPr>
          <w:rFonts w:ascii="Times New Roman" w:hAnsi="Times New Roman" w:cs="Times New Roman"/>
          <w:b/>
          <w:color w:val="auto"/>
          <w:sz w:val="24"/>
          <w:szCs w:val="24"/>
        </w:rPr>
        <w:t>Experfit</w:t>
      </w:r>
      <w:proofErr w:type="spellEnd"/>
    </w:p>
    <w:p w:rsidR="00E07AF9" w:rsidRDefault="00E07AF9" w:rsidP="006E5CD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07AF9" w:rsidRDefault="00E07AF9" w:rsidP="006E5CDD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Distribución de probabilidad del tiempo de r</w:t>
      </w:r>
      <w:r w:rsidRPr="00E07AF9">
        <w:rPr>
          <w:rFonts w:ascii="Times New Roman" w:hAnsi="Times New Roman" w:cs="Times New Roman"/>
          <w:b/>
          <w:sz w:val="24"/>
          <w:szCs w:val="24"/>
        </w:rPr>
        <w:t>egistro</w:t>
      </w:r>
      <w:r w:rsidR="00873BB0">
        <w:rPr>
          <w:rFonts w:ascii="Times New Roman" w:hAnsi="Times New Roman" w:cs="Times New Roman"/>
          <w:b/>
          <w:sz w:val="24"/>
          <w:szCs w:val="24"/>
        </w:rPr>
        <w:t>.</w:t>
      </w:r>
    </w:p>
    <w:p w:rsidR="00873BB0" w:rsidRPr="00E07AF9" w:rsidRDefault="00873BB0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07AF9" w:rsidRDefault="00E07AF9" w:rsidP="006E5CDD">
      <w:pPr>
        <w:spacing w:line="360" w:lineRule="auto"/>
        <w:jc w:val="center"/>
      </w:pPr>
      <w:r>
        <w:rPr>
          <w:noProof/>
          <w:lang w:eastAsia="es-CO"/>
        </w:rPr>
        <w:drawing>
          <wp:inline distT="0" distB="0" distL="0" distR="0" wp14:anchorId="5D01DD75" wp14:editId="31436FE4">
            <wp:extent cx="5191125" cy="53721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AF9" w:rsidRDefault="00E07AF9" w:rsidP="006E5CDD">
      <w:pPr>
        <w:spacing w:line="360" w:lineRule="auto"/>
      </w:pPr>
    </w:p>
    <w:p w:rsidR="006E5CDD" w:rsidRDefault="006E5CDD" w:rsidP="006E5CDD">
      <w:pPr>
        <w:spacing w:line="360" w:lineRule="auto"/>
      </w:pPr>
    </w:p>
    <w:p w:rsidR="00E07AF9" w:rsidRDefault="00E07AF9" w:rsidP="006E5CDD">
      <w:pPr>
        <w:spacing w:line="360" w:lineRule="auto"/>
      </w:pPr>
    </w:p>
    <w:p w:rsidR="00E07AF9" w:rsidRDefault="00E07AF9" w:rsidP="006E5CDD">
      <w:pPr>
        <w:spacing w:line="360" w:lineRule="auto"/>
      </w:pPr>
    </w:p>
    <w:p w:rsidR="00873BB0" w:rsidRDefault="00873BB0" w:rsidP="006E5CDD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3B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Distribución de probabilidad del tiempo de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873BB0">
        <w:rPr>
          <w:rFonts w:ascii="Times New Roman" w:hAnsi="Times New Roman" w:cs="Times New Roman"/>
          <w:b/>
          <w:sz w:val="24"/>
          <w:szCs w:val="24"/>
        </w:rPr>
        <w:t>riage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E5CDD" w:rsidRDefault="006E5CDD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3BB0" w:rsidRDefault="00873BB0" w:rsidP="006E5C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 wp14:anchorId="593CD1D3" wp14:editId="44F94F85">
            <wp:extent cx="5210175" cy="54006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BB0" w:rsidRDefault="00873BB0" w:rsidP="006E5C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BB0" w:rsidRDefault="00873BB0" w:rsidP="006E5C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BB0" w:rsidRDefault="00873BB0" w:rsidP="006E5C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BB0" w:rsidRDefault="00873BB0" w:rsidP="006E5C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BB0" w:rsidRDefault="00873BB0" w:rsidP="006E5CD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E5CDD" w:rsidRPr="00873BB0" w:rsidRDefault="006E5CDD" w:rsidP="006E5CD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07AF9" w:rsidRDefault="00873BB0" w:rsidP="006E5CDD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E07AF9" w:rsidRPr="00E07AF9">
        <w:rPr>
          <w:rFonts w:ascii="Times New Roman" w:hAnsi="Times New Roman" w:cs="Times New Roman"/>
          <w:b/>
          <w:sz w:val="24"/>
          <w:szCs w:val="24"/>
        </w:rPr>
        <w:t xml:space="preserve">istribución de probabilidad del tiempo de </w:t>
      </w:r>
      <w:r>
        <w:rPr>
          <w:rFonts w:ascii="Times New Roman" w:hAnsi="Times New Roman" w:cs="Times New Roman"/>
          <w:b/>
          <w:sz w:val="24"/>
          <w:szCs w:val="24"/>
        </w:rPr>
        <w:t>admisiones.</w:t>
      </w:r>
    </w:p>
    <w:p w:rsidR="00873BB0" w:rsidRDefault="00873BB0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07AF9" w:rsidRDefault="00E07AF9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07AF9" w:rsidRPr="00E07AF9" w:rsidRDefault="00E07AF9" w:rsidP="00D1454B">
      <w:pPr>
        <w:pStyle w:val="Prrafodelist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 wp14:anchorId="49F8E5C1" wp14:editId="5D551D98">
            <wp:extent cx="5200650" cy="53911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AF9" w:rsidRDefault="00E07AF9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spacing w:line="360" w:lineRule="auto"/>
      </w:pPr>
    </w:p>
    <w:p w:rsidR="006E5CDD" w:rsidRDefault="006E5CDD" w:rsidP="006E5CDD">
      <w:pPr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E07AF9">
        <w:rPr>
          <w:rFonts w:ascii="Times New Roman" w:hAnsi="Times New Roman" w:cs="Times New Roman"/>
          <w:b/>
          <w:sz w:val="24"/>
          <w:szCs w:val="24"/>
        </w:rPr>
        <w:t xml:space="preserve">istribución de probabilidad del tiempo de </w:t>
      </w:r>
      <w:r w:rsidR="00D1454B">
        <w:rPr>
          <w:rFonts w:ascii="Times New Roman" w:hAnsi="Times New Roman" w:cs="Times New Roman"/>
          <w:b/>
          <w:sz w:val="24"/>
          <w:szCs w:val="24"/>
        </w:rPr>
        <w:t>f</w:t>
      </w:r>
      <w:bookmarkStart w:id="0" w:name="_GoBack"/>
      <w:bookmarkEnd w:id="0"/>
      <w:r w:rsidRPr="00873BB0">
        <w:rPr>
          <w:rFonts w:ascii="Times New Roman" w:hAnsi="Times New Roman" w:cs="Times New Roman"/>
          <w:b/>
          <w:sz w:val="24"/>
          <w:szCs w:val="24"/>
        </w:rPr>
        <w:t>acturación procedimiento</w:t>
      </w:r>
      <w:r w:rsidR="00D1454B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73BB0" w:rsidRDefault="00873BB0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3BB0" w:rsidRDefault="00873BB0" w:rsidP="006E5CDD">
      <w:pPr>
        <w:pStyle w:val="Prrafodelista"/>
        <w:spacing w:line="360" w:lineRule="auto"/>
        <w:rPr>
          <w:noProof/>
          <w:lang w:eastAsia="es-CO"/>
        </w:rPr>
      </w:pPr>
    </w:p>
    <w:p w:rsidR="00873BB0" w:rsidRDefault="00873BB0" w:rsidP="00D1454B">
      <w:pPr>
        <w:pStyle w:val="Prrafodelist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 wp14:anchorId="6BCF1F72" wp14:editId="1D33D141">
            <wp:extent cx="5095875" cy="5267325"/>
            <wp:effectExtent l="19050" t="19050" r="28575" b="285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282" t="890" r="733" b="711"/>
                    <a:stretch/>
                  </pic:blipFill>
                  <pic:spPr bwMode="auto">
                    <a:xfrm>
                      <a:off x="0" y="0"/>
                      <a:ext cx="5095875" cy="526732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spacing w:line="360" w:lineRule="auto"/>
      </w:pPr>
    </w:p>
    <w:p w:rsidR="00873BB0" w:rsidRDefault="00873BB0" w:rsidP="006E5CDD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Pr="00E07AF9">
        <w:rPr>
          <w:rFonts w:ascii="Times New Roman" w:hAnsi="Times New Roman" w:cs="Times New Roman"/>
          <w:b/>
          <w:sz w:val="24"/>
          <w:szCs w:val="24"/>
        </w:rPr>
        <w:t xml:space="preserve">istribución de probabilidad del tiempo de 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873BB0">
        <w:rPr>
          <w:rFonts w:ascii="Times New Roman" w:hAnsi="Times New Roman" w:cs="Times New Roman"/>
          <w:b/>
          <w:sz w:val="24"/>
          <w:szCs w:val="24"/>
        </w:rPr>
        <w:t xml:space="preserve">acturación </w:t>
      </w:r>
      <w:r>
        <w:rPr>
          <w:rFonts w:ascii="Times New Roman" w:hAnsi="Times New Roman" w:cs="Times New Roman"/>
          <w:b/>
          <w:sz w:val="24"/>
          <w:szCs w:val="24"/>
        </w:rPr>
        <w:t>salida.</w:t>
      </w:r>
    </w:p>
    <w:p w:rsidR="006E5CDD" w:rsidRPr="006E5CDD" w:rsidRDefault="006E5CDD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3BB0" w:rsidRDefault="00873BB0" w:rsidP="006E5CDD">
      <w:pPr>
        <w:spacing w:line="360" w:lineRule="auto"/>
        <w:jc w:val="center"/>
      </w:pPr>
      <w:r>
        <w:rPr>
          <w:noProof/>
          <w:lang w:eastAsia="es-CO"/>
        </w:rPr>
        <w:drawing>
          <wp:inline distT="0" distB="0" distL="0" distR="0" wp14:anchorId="7D63DA44" wp14:editId="60420176">
            <wp:extent cx="5057775" cy="5257800"/>
            <wp:effectExtent l="19050" t="19050" r="28575" b="1905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5257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E5CDD" w:rsidRDefault="006E5CDD" w:rsidP="006E5CDD">
      <w:pPr>
        <w:spacing w:line="360" w:lineRule="auto"/>
      </w:pPr>
    </w:p>
    <w:p w:rsidR="006E5CDD" w:rsidRDefault="006E5CDD" w:rsidP="006E5CDD">
      <w:pPr>
        <w:spacing w:line="360" w:lineRule="auto"/>
      </w:pPr>
    </w:p>
    <w:p w:rsidR="00873BB0" w:rsidRDefault="00873BB0" w:rsidP="006E5CDD">
      <w:pPr>
        <w:spacing w:line="360" w:lineRule="auto"/>
      </w:pPr>
    </w:p>
    <w:p w:rsidR="00873BB0" w:rsidRDefault="00873BB0" w:rsidP="006E5CDD">
      <w:pPr>
        <w:spacing w:line="360" w:lineRule="auto"/>
      </w:pPr>
    </w:p>
    <w:p w:rsidR="00873BB0" w:rsidRDefault="00873BB0" w:rsidP="006E5CDD">
      <w:pPr>
        <w:spacing w:line="360" w:lineRule="auto"/>
      </w:pPr>
    </w:p>
    <w:p w:rsidR="00873BB0" w:rsidRDefault="00873BB0" w:rsidP="006E5CDD">
      <w:pPr>
        <w:spacing w:line="360" w:lineRule="auto"/>
      </w:pPr>
    </w:p>
    <w:p w:rsidR="00873BB0" w:rsidRPr="006E5CDD" w:rsidRDefault="00873BB0" w:rsidP="006E5CDD">
      <w:pPr>
        <w:pStyle w:val="Prrafodelista"/>
        <w:numPr>
          <w:ilvl w:val="0"/>
          <w:numId w:val="2"/>
        </w:numPr>
        <w:spacing w:line="360" w:lineRule="auto"/>
      </w:pPr>
      <w:r w:rsidRPr="00873B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Distribución de probabilidad del tiempo de </w:t>
      </w:r>
      <w:r>
        <w:rPr>
          <w:rFonts w:ascii="Times New Roman" w:hAnsi="Times New Roman" w:cs="Times New Roman"/>
          <w:b/>
          <w:sz w:val="24"/>
          <w:szCs w:val="24"/>
        </w:rPr>
        <w:t>procedimientos</w:t>
      </w:r>
      <w:r w:rsidRPr="00873BB0">
        <w:rPr>
          <w:rFonts w:ascii="Times New Roman" w:hAnsi="Times New Roman" w:cs="Times New Roman"/>
          <w:b/>
          <w:sz w:val="24"/>
          <w:szCs w:val="24"/>
        </w:rPr>
        <w:t>.</w:t>
      </w:r>
    </w:p>
    <w:p w:rsidR="006E5CDD" w:rsidRP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E5CDD" w:rsidRDefault="006E5CDD" w:rsidP="00D1454B">
      <w:pPr>
        <w:pStyle w:val="Prrafodelista"/>
        <w:spacing w:line="360" w:lineRule="auto"/>
        <w:jc w:val="center"/>
      </w:pPr>
      <w:r>
        <w:rPr>
          <w:noProof/>
          <w:lang w:eastAsia="es-CO"/>
        </w:rPr>
        <w:drawing>
          <wp:inline distT="0" distB="0" distL="0" distR="0" wp14:anchorId="7F7AD215" wp14:editId="3A3467B3">
            <wp:extent cx="5172075" cy="519112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Pr="006E5CDD" w:rsidRDefault="006E5CDD" w:rsidP="006E5CDD">
      <w:pPr>
        <w:pStyle w:val="Prrafodelista"/>
        <w:numPr>
          <w:ilvl w:val="0"/>
          <w:numId w:val="2"/>
        </w:numPr>
        <w:spacing w:line="360" w:lineRule="auto"/>
      </w:pPr>
      <w:r w:rsidRPr="00873B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Distribución de probabilidad del tiempo de </w:t>
      </w:r>
      <w:r>
        <w:rPr>
          <w:rFonts w:ascii="Times New Roman" w:hAnsi="Times New Roman" w:cs="Times New Roman"/>
          <w:b/>
          <w:sz w:val="24"/>
          <w:szCs w:val="24"/>
        </w:rPr>
        <w:t>revaloración</w:t>
      </w:r>
      <w:r w:rsidRPr="00873BB0">
        <w:rPr>
          <w:rFonts w:ascii="Times New Roman" w:hAnsi="Times New Roman" w:cs="Times New Roman"/>
          <w:b/>
          <w:sz w:val="24"/>
          <w:szCs w:val="24"/>
        </w:rPr>
        <w:t>.</w:t>
      </w:r>
    </w:p>
    <w:p w:rsidR="006E5CDD" w:rsidRDefault="006E5CDD" w:rsidP="006E5CDD">
      <w:pPr>
        <w:spacing w:line="360" w:lineRule="auto"/>
      </w:pPr>
    </w:p>
    <w:p w:rsidR="006E5CDD" w:rsidRPr="006E5CDD" w:rsidRDefault="006E5CDD" w:rsidP="006E5CDD">
      <w:pPr>
        <w:spacing w:line="360" w:lineRule="auto"/>
        <w:jc w:val="center"/>
      </w:pPr>
      <w:r>
        <w:rPr>
          <w:noProof/>
          <w:lang w:eastAsia="es-CO"/>
        </w:rPr>
        <w:drawing>
          <wp:inline distT="0" distB="0" distL="0" distR="0" wp14:anchorId="23CB9829" wp14:editId="059DD607">
            <wp:extent cx="5210175" cy="539115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pStyle w:val="Prrafodelista"/>
        <w:spacing w:line="360" w:lineRule="auto"/>
      </w:pPr>
    </w:p>
    <w:p w:rsidR="006E5CDD" w:rsidRDefault="006E5CDD" w:rsidP="006E5CDD">
      <w:pPr>
        <w:spacing w:line="360" w:lineRule="auto"/>
      </w:pPr>
    </w:p>
    <w:p w:rsidR="006E5CDD" w:rsidRPr="006E5CDD" w:rsidRDefault="006E5CDD" w:rsidP="006E5CDD">
      <w:pPr>
        <w:pStyle w:val="Prrafodelista"/>
        <w:numPr>
          <w:ilvl w:val="0"/>
          <w:numId w:val="2"/>
        </w:numPr>
        <w:spacing w:line="360" w:lineRule="auto"/>
      </w:pPr>
      <w:r w:rsidRPr="006E5C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Distribución de probabilidad del tiempo de </w:t>
      </w:r>
      <w:r>
        <w:rPr>
          <w:rFonts w:ascii="Times New Roman" w:hAnsi="Times New Roman" w:cs="Times New Roman"/>
          <w:b/>
          <w:sz w:val="24"/>
          <w:szCs w:val="24"/>
        </w:rPr>
        <w:t>observación</w:t>
      </w:r>
      <w:r w:rsidRPr="006E5CDD">
        <w:rPr>
          <w:rFonts w:ascii="Times New Roman" w:hAnsi="Times New Roman" w:cs="Times New Roman"/>
          <w:b/>
          <w:sz w:val="24"/>
          <w:szCs w:val="24"/>
        </w:rPr>
        <w:t>.</w:t>
      </w:r>
    </w:p>
    <w:p w:rsidR="006E5CDD" w:rsidRDefault="006E5CDD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E5CDD" w:rsidRDefault="006E5CDD" w:rsidP="006E5CDD">
      <w:pPr>
        <w:pStyle w:val="Prrafodelist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E5CDD" w:rsidRPr="00E07AF9" w:rsidRDefault="006E5CDD" w:rsidP="00D1454B">
      <w:pPr>
        <w:pStyle w:val="Prrafodelista"/>
        <w:spacing w:line="360" w:lineRule="auto"/>
        <w:jc w:val="center"/>
      </w:pPr>
      <w:r>
        <w:rPr>
          <w:noProof/>
          <w:lang w:eastAsia="es-CO"/>
        </w:rPr>
        <w:drawing>
          <wp:inline distT="0" distB="0" distL="0" distR="0" wp14:anchorId="4F402CF3" wp14:editId="04CDDAB9">
            <wp:extent cx="5124450" cy="5400675"/>
            <wp:effectExtent l="19050" t="19050" r="19050" b="2857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5400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6E5CDD" w:rsidRPr="00E07A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32B24"/>
    <w:multiLevelType w:val="hybridMultilevel"/>
    <w:tmpl w:val="BE4C04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F5FFB"/>
    <w:multiLevelType w:val="hybridMultilevel"/>
    <w:tmpl w:val="BE4C04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10748"/>
    <w:multiLevelType w:val="hybridMultilevel"/>
    <w:tmpl w:val="B226E1DC"/>
    <w:lvl w:ilvl="0" w:tplc="3990D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DA7052"/>
    <w:multiLevelType w:val="hybridMultilevel"/>
    <w:tmpl w:val="690C5B74"/>
    <w:lvl w:ilvl="0" w:tplc="859AC9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F9"/>
    <w:rsid w:val="004311BA"/>
    <w:rsid w:val="006E5CDD"/>
    <w:rsid w:val="00873BB0"/>
    <w:rsid w:val="00D1454B"/>
    <w:rsid w:val="00E07AF9"/>
    <w:rsid w:val="00F4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0743"/>
  <w15:chartTrackingRefBased/>
  <w15:docId w15:val="{967C4665-21DA-4A93-A3BD-2C428F91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7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7A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E07A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ESPECIALIZACION EN GERENCIA DE PROYECTOS</dc:creator>
  <cp:keywords/>
  <dc:description/>
  <cp:lastModifiedBy>ESPECIALIZACION EN GERENCIA DE PROYECTOS</cp:lastModifiedBy>
  <cp:revision>3</cp:revision>
  <dcterms:created xsi:type="dcterms:W3CDTF">2021-09-19T21:16:00Z</dcterms:created>
  <dcterms:modified xsi:type="dcterms:W3CDTF">2021-09-19T21:47:00Z</dcterms:modified>
</cp:coreProperties>
</file>